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D7AD2" w14:textId="41FFF887" w:rsidR="003D690B" w:rsidRPr="00D354BD" w:rsidRDefault="006453E1" w:rsidP="004A456A">
      <w:pPr>
        <w:spacing w:line="235" w:lineRule="auto"/>
        <w:ind w:left="6804" w:firstLine="11"/>
        <w:jc w:val="center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14:paraId="2DC56D4B" w14:textId="77777777" w:rsidR="001071EF" w:rsidRPr="00D354BD" w:rsidRDefault="001071EF" w:rsidP="004A456A">
      <w:pPr>
        <w:spacing w:line="235" w:lineRule="auto"/>
        <w:ind w:left="6663" w:firstLine="11"/>
        <w:jc w:val="center"/>
        <w:rPr>
          <w:sz w:val="24"/>
          <w:szCs w:val="24"/>
        </w:rPr>
      </w:pPr>
    </w:p>
    <w:p w14:paraId="08AA471E" w14:textId="77777777" w:rsidR="002040DA" w:rsidRPr="00D354BD" w:rsidRDefault="002040DA" w:rsidP="004A456A">
      <w:pPr>
        <w:spacing w:line="235" w:lineRule="auto"/>
        <w:ind w:firstLine="11"/>
        <w:jc w:val="center"/>
        <w:rPr>
          <w:spacing w:val="50"/>
          <w:sz w:val="22"/>
        </w:rPr>
      </w:pPr>
      <w:r w:rsidRPr="00D354BD">
        <w:rPr>
          <w:spacing w:val="50"/>
          <w:sz w:val="22"/>
        </w:rPr>
        <w:t>СОВЕТ ДЕПУТAТОВ ГУБКИНСКОГО ГОРОДСКОГО ОКРУГА</w:t>
      </w:r>
    </w:p>
    <w:p w14:paraId="0776F6C9" w14:textId="77777777" w:rsidR="002040DA" w:rsidRPr="00D354BD" w:rsidRDefault="002040DA" w:rsidP="004A456A">
      <w:pPr>
        <w:spacing w:line="235" w:lineRule="auto"/>
        <w:ind w:firstLine="11"/>
        <w:jc w:val="center"/>
        <w:rPr>
          <w:spacing w:val="50"/>
          <w:sz w:val="22"/>
        </w:rPr>
      </w:pPr>
      <w:r w:rsidRPr="00D354BD">
        <w:rPr>
          <w:spacing w:val="50"/>
          <w:sz w:val="22"/>
        </w:rPr>
        <w:t>БЕЛГОPОДСКОЙ ОБЛAСТИ</w:t>
      </w:r>
    </w:p>
    <w:p w14:paraId="79E628ED" w14:textId="77777777" w:rsidR="002040DA" w:rsidRPr="00D354BD" w:rsidRDefault="002040DA" w:rsidP="004A456A">
      <w:pPr>
        <w:spacing w:line="235" w:lineRule="auto"/>
        <w:ind w:firstLine="11"/>
        <w:jc w:val="center"/>
        <w:rPr>
          <w:spacing w:val="50"/>
          <w:sz w:val="20"/>
        </w:rPr>
      </w:pPr>
      <w:r w:rsidRPr="00D354BD">
        <w:rPr>
          <w:spacing w:val="50"/>
          <w:sz w:val="20"/>
        </w:rPr>
        <w:t xml:space="preserve"> </w:t>
      </w:r>
    </w:p>
    <w:p w14:paraId="0DBCF6E0" w14:textId="0FFBED66" w:rsidR="002040DA" w:rsidRPr="00D354BD" w:rsidRDefault="002040DA" w:rsidP="004A456A">
      <w:pPr>
        <w:spacing w:line="235" w:lineRule="auto"/>
        <w:ind w:firstLine="11"/>
        <w:jc w:val="center"/>
        <w:rPr>
          <w:sz w:val="20"/>
        </w:rPr>
      </w:pPr>
      <w:r w:rsidRPr="00D354BD">
        <w:rPr>
          <w:sz w:val="20"/>
        </w:rPr>
        <w:t xml:space="preserve">__________________________ СЕССИЯ СОВЕТА </w:t>
      </w:r>
      <w:r w:rsidR="00816D5C" w:rsidRPr="00D354BD">
        <w:rPr>
          <w:sz w:val="20"/>
        </w:rPr>
        <w:t>ЧЕТВ</w:t>
      </w:r>
      <w:r w:rsidR="00D41129" w:rsidRPr="00D354BD">
        <w:rPr>
          <w:sz w:val="20"/>
        </w:rPr>
        <w:t>Ё</w:t>
      </w:r>
      <w:r w:rsidR="00816D5C" w:rsidRPr="00D354BD">
        <w:rPr>
          <w:sz w:val="20"/>
        </w:rPr>
        <w:t>РТОГО</w:t>
      </w:r>
      <w:r w:rsidR="00625266" w:rsidRPr="00D354BD">
        <w:rPr>
          <w:sz w:val="20"/>
        </w:rPr>
        <w:t xml:space="preserve"> </w:t>
      </w:r>
      <w:r w:rsidRPr="00D354BD">
        <w:rPr>
          <w:sz w:val="20"/>
        </w:rPr>
        <w:t>СОЗЫВА</w:t>
      </w:r>
    </w:p>
    <w:p w14:paraId="25579CB5" w14:textId="77777777" w:rsidR="002040DA" w:rsidRPr="00D354BD" w:rsidRDefault="002040DA" w:rsidP="004A456A">
      <w:pPr>
        <w:spacing w:line="235" w:lineRule="auto"/>
        <w:jc w:val="center"/>
      </w:pPr>
    </w:p>
    <w:p w14:paraId="2D23A179" w14:textId="77777777" w:rsidR="002040DA" w:rsidRPr="00D354BD" w:rsidRDefault="002040DA" w:rsidP="004A456A">
      <w:pPr>
        <w:spacing w:line="235" w:lineRule="auto"/>
        <w:jc w:val="center"/>
        <w:rPr>
          <w:bCs/>
        </w:rPr>
      </w:pPr>
      <w:r w:rsidRPr="00D354BD">
        <w:rPr>
          <w:bCs/>
        </w:rPr>
        <w:t>P Е Ш Е Н И Е</w:t>
      </w:r>
    </w:p>
    <w:p w14:paraId="4AF67101" w14:textId="77777777" w:rsidR="002040DA" w:rsidRPr="00D354BD" w:rsidRDefault="002040DA" w:rsidP="004A456A">
      <w:pPr>
        <w:spacing w:line="235" w:lineRule="auto"/>
        <w:ind w:firstLine="11"/>
        <w:rPr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88"/>
        <w:gridCol w:w="1276"/>
      </w:tblGrid>
      <w:tr w:rsidR="002040DA" w:rsidRPr="00D354BD" w14:paraId="24806293" w14:textId="77777777" w:rsidTr="009E2920">
        <w:trPr>
          <w:cantSplit/>
        </w:trPr>
        <w:tc>
          <w:tcPr>
            <w:tcW w:w="8188" w:type="dxa"/>
            <w:hideMark/>
          </w:tcPr>
          <w:p w14:paraId="6B5A093B" w14:textId="6A0D940B" w:rsidR="002040DA" w:rsidRPr="00D354BD" w:rsidRDefault="002040DA" w:rsidP="001B58F9">
            <w:pPr>
              <w:tabs>
                <w:tab w:val="left" w:pos="708"/>
                <w:tab w:val="center" w:pos="4536"/>
                <w:tab w:val="right" w:pos="9072"/>
              </w:tabs>
              <w:spacing w:line="235" w:lineRule="auto"/>
              <w:rPr>
                <w:szCs w:val="28"/>
              </w:rPr>
            </w:pPr>
            <w:r w:rsidRPr="00D354BD">
              <w:rPr>
                <w:szCs w:val="28"/>
              </w:rPr>
              <w:t>от «__</w:t>
            </w:r>
            <w:proofErr w:type="gramStart"/>
            <w:r w:rsidRPr="00D354BD">
              <w:rPr>
                <w:szCs w:val="28"/>
              </w:rPr>
              <w:t>_»_</w:t>
            </w:r>
            <w:proofErr w:type="gramEnd"/>
            <w:r w:rsidRPr="00D354BD">
              <w:rPr>
                <w:szCs w:val="28"/>
              </w:rPr>
              <w:t>__________ 202</w:t>
            </w:r>
            <w:r w:rsidR="009F0905">
              <w:rPr>
                <w:szCs w:val="28"/>
              </w:rPr>
              <w:t>6</w:t>
            </w:r>
            <w:r w:rsidRPr="00D354BD">
              <w:rPr>
                <w:szCs w:val="28"/>
              </w:rPr>
              <w:t xml:space="preserve"> года</w:t>
            </w:r>
          </w:p>
        </w:tc>
        <w:tc>
          <w:tcPr>
            <w:tcW w:w="1276" w:type="dxa"/>
            <w:hideMark/>
          </w:tcPr>
          <w:p w14:paraId="7820FC6A" w14:textId="77777777" w:rsidR="002040DA" w:rsidRPr="00D354BD" w:rsidRDefault="002040DA" w:rsidP="004A456A">
            <w:pPr>
              <w:tabs>
                <w:tab w:val="left" w:pos="708"/>
                <w:tab w:val="center" w:pos="4536"/>
                <w:tab w:val="right" w:pos="9072"/>
              </w:tabs>
              <w:spacing w:line="235" w:lineRule="auto"/>
              <w:jc w:val="right"/>
              <w:rPr>
                <w:szCs w:val="28"/>
              </w:rPr>
            </w:pPr>
            <w:r w:rsidRPr="00D354BD">
              <w:rPr>
                <w:szCs w:val="28"/>
              </w:rPr>
              <w:t>№ _____</w:t>
            </w:r>
          </w:p>
        </w:tc>
      </w:tr>
    </w:tbl>
    <w:p w14:paraId="6C5262D0" w14:textId="77777777" w:rsidR="002040DA" w:rsidRPr="00D354BD" w:rsidRDefault="002040DA" w:rsidP="004A456A">
      <w:pPr>
        <w:autoSpaceDE w:val="0"/>
        <w:autoSpaceDN w:val="0"/>
        <w:spacing w:line="235" w:lineRule="auto"/>
        <w:jc w:val="center"/>
        <w:rPr>
          <w:rFonts w:ascii="Calibri" w:hAnsi="Calibri" w:cs="Calibri"/>
          <w:sz w:val="22"/>
        </w:rPr>
      </w:pPr>
    </w:p>
    <w:p w14:paraId="2FA5B55B" w14:textId="77777777" w:rsidR="002040DA" w:rsidRPr="00D354BD" w:rsidRDefault="002040DA" w:rsidP="004A456A">
      <w:pPr>
        <w:autoSpaceDE w:val="0"/>
        <w:autoSpaceDN w:val="0"/>
        <w:spacing w:line="235" w:lineRule="auto"/>
        <w:jc w:val="center"/>
        <w:rPr>
          <w:rFonts w:ascii="Calibri" w:hAnsi="Calibri" w:cs="Calibri"/>
          <w:sz w:val="22"/>
        </w:rPr>
      </w:pPr>
    </w:p>
    <w:p w14:paraId="032B3E34" w14:textId="77777777" w:rsidR="002040DA" w:rsidRPr="00D354BD" w:rsidRDefault="002040DA" w:rsidP="004A456A">
      <w:pPr>
        <w:autoSpaceDE w:val="0"/>
        <w:autoSpaceDN w:val="0"/>
        <w:spacing w:line="235" w:lineRule="auto"/>
        <w:jc w:val="both"/>
        <w:rPr>
          <w:szCs w:val="28"/>
        </w:rPr>
      </w:pPr>
      <w:r w:rsidRPr="00D354BD">
        <w:rPr>
          <w:szCs w:val="28"/>
        </w:rPr>
        <w:t>О внесении изменений и дополнений</w:t>
      </w:r>
    </w:p>
    <w:p w14:paraId="2CFDF1B6" w14:textId="77777777" w:rsidR="002040DA" w:rsidRPr="00D354BD" w:rsidRDefault="002040DA" w:rsidP="004A456A">
      <w:pPr>
        <w:autoSpaceDE w:val="0"/>
        <w:autoSpaceDN w:val="0"/>
        <w:spacing w:line="235" w:lineRule="auto"/>
        <w:jc w:val="both"/>
        <w:rPr>
          <w:szCs w:val="28"/>
        </w:rPr>
      </w:pPr>
      <w:r w:rsidRPr="00D354BD">
        <w:rPr>
          <w:szCs w:val="28"/>
        </w:rPr>
        <w:t xml:space="preserve">в Устав Губкинского городского округа </w:t>
      </w:r>
    </w:p>
    <w:p w14:paraId="252E9C07" w14:textId="77777777" w:rsidR="002040DA" w:rsidRPr="00D354BD" w:rsidRDefault="002040DA" w:rsidP="004A456A">
      <w:pPr>
        <w:autoSpaceDE w:val="0"/>
        <w:autoSpaceDN w:val="0"/>
        <w:spacing w:line="235" w:lineRule="auto"/>
        <w:jc w:val="both"/>
        <w:rPr>
          <w:szCs w:val="28"/>
        </w:rPr>
      </w:pPr>
      <w:r w:rsidRPr="00D354BD">
        <w:rPr>
          <w:szCs w:val="28"/>
        </w:rPr>
        <w:t>Белгородской области</w:t>
      </w:r>
    </w:p>
    <w:p w14:paraId="082478E9" w14:textId="77777777" w:rsidR="002040DA" w:rsidRPr="00D354BD" w:rsidRDefault="002040DA" w:rsidP="004A456A">
      <w:pPr>
        <w:autoSpaceDE w:val="0"/>
        <w:autoSpaceDN w:val="0"/>
        <w:spacing w:line="235" w:lineRule="auto"/>
        <w:jc w:val="center"/>
        <w:rPr>
          <w:rFonts w:ascii="Calibri" w:hAnsi="Calibri" w:cs="Calibri"/>
          <w:sz w:val="22"/>
        </w:rPr>
      </w:pPr>
    </w:p>
    <w:p w14:paraId="7A3F373E" w14:textId="77777777" w:rsidR="002040DA" w:rsidRPr="00D354BD" w:rsidRDefault="002040DA" w:rsidP="004A456A">
      <w:pPr>
        <w:autoSpaceDE w:val="0"/>
        <w:autoSpaceDN w:val="0"/>
        <w:spacing w:line="235" w:lineRule="auto"/>
        <w:jc w:val="center"/>
        <w:rPr>
          <w:rFonts w:ascii="Calibri" w:hAnsi="Calibri" w:cs="Calibri"/>
          <w:sz w:val="22"/>
        </w:rPr>
      </w:pPr>
    </w:p>
    <w:p w14:paraId="663732FE" w14:textId="7FF5B1FB" w:rsidR="002040DA" w:rsidRPr="00D354BD" w:rsidRDefault="00AD7075" w:rsidP="004A456A">
      <w:pPr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D354BD">
        <w:rPr>
          <w:szCs w:val="28"/>
        </w:rPr>
        <w:t>В целях прив</w:t>
      </w:r>
      <w:r w:rsidR="009275A9" w:rsidRPr="00D354BD">
        <w:rPr>
          <w:szCs w:val="28"/>
        </w:rPr>
        <w:t>е</w:t>
      </w:r>
      <w:r w:rsidRPr="00D354BD">
        <w:rPr>
          <w:szCs w:val="28"/>
        </w:rPr>
        <w:t xml:space="preserve">дения Устава Губкинского городского округа Белгородской </w:t>
      </w:r>
      <w:r w:rsidR="009275A9" w:rsidRPr="00D354BD">
        <w:rPr>
          <w:szCs w:val="28"/>
        </w:rPr>
        <w:t>области в</w:t>
      </w:r>
      <w:r w:rsidRPr="00D354BD">
        <w:rPr>
          <w:szCs w:val="28"/>
        </w:rPr>
        <w:t xml:space="preserve"> соответствие с Федеральным законом от 20 марта 2025</w:t>
      </w:r>
      <w:r w:rsidR="004E2F0E" w:rsidRPr="00D354BD">
        <w:rPr>
          <w:szCs w:val="28"/>
        </w:rPr>
        <w:t xml:space="preserve"> года</w:t>
      </w:r>
      <w:r w:rsidRPr="00D354BD">
        <w:rPr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Белгородской </w:t>
      </w:r>
      <w:r w:rsidR="009275A9" w:rsidRPr="00D354BD">
        <w:rPr>
          <w:szCs w:val="28"/>
        </w:rPr>
        <w:t>области от</w:t>
      </w:r>
      <w:r w:rsidRPr="00D354BD">
        <w:rPr>
          <w:szCs w:val="28"/>
        </w:rPr>
        <w:t xml:space="preserve"> 17 июля 2025 года №</w:t>
      </w:r>
      <w:r w:rsidR="004E2F0E" w:rsidRPr="00D354BD">
        <w:rPr>
          <w:szCs w:val="28"/>
        </w:rPr>
        <w:t xml:space="preserve"> </w:t>
      </w:r>
      <w:r w:rsidRPr="00D354BD">
        <w:rPr>
          <w:szCs w:val="28"/>
        </w:rPr>
        <w:t>506 «Об отдельных вопросах организации местного самоуправления в Белгородской области»</w:t>
      </w:r>
      <w:r w:rsidR="002040DA" w:rsidRPr="00D354BD">
        <w:rPr>
          <w:szCs w:val="28"/>
        </w:rPr>
        <w:t xml:space="preserve"> Совет депутатов </w:t>
      </w:r>
    </w:p>
    <w:p w14:paraId="57616176" w14:textId="77777777" w:rsidR="004463E4" w:rsidRPr="00D354BD" w:rsidRDefault="004463E4" w:rsidP="004A456A">
      <w:pPr>
        <w:autoSpaceDE w:val="0"/>
        <w:autoSpaceDN w:val="0"/>
        <w:spacing w:line="235" w:lineRule="auto"/>
        <w:ind w:firstLine="709"/>
        <w:jc w:val="both"/>
        <w:rPr>
          <w:szCs w:val="28"/>
        </w:rPr>
      </w:pPr>
    </w:p>
    <w:p w14:paraId="6EAC22A5" w14:textId="77777777" w:rsidR="002040DA" w:rsidRPr="00D354BD" w:rsidRDefault="002040DA" w:rsidP="004A456A">
      <w:pPr>
        <w:autoSpaceDE w:val="0"/>
        <w:autoSpaceDN w:val="0"/>
        <w:spacing w:line="235" w:lineRule="auto"/>
        <w:ind w:firstLine="709"/>
        <w:jc w:val="both"/>
        <w:rPr>
          <w:szCs w:val="28"/>
        </w:rPr>
      </w:pPr>
    </w:p>
    <w:p w14:paraId="5CBA151E" w14:textId="77777777" w:rsidR="002040DA" w:rsidRPr="00D354BD" w:rsidRDefault="002040DA" w:rsidP="004A456A">
      <w:pPr>
        <w:autoSpaceDE w:val="0"/>
        <w:autoSpaceDN w:val="0"/>
        <w:spacing w:line="235" w:lineRule="auto"/>
        <w:jc w:val="center"/>
        <w:rPr>
          <w:szCs w:val="28"/>
        </w:rPr>
      </w:pPr>
      <w:r w:rsidRPr="00D354BD">
        <w:rPr>
          <w:szCs w:val="28"/>
        </w:rPr>
        <w:t xml:space="preserve">р е ш и </w:t>
      </w:r>
      <w:proofErr w:type="gramStart"/>
      <w:r w:rsidRPr="00D354BD">
        <w:rPr>
          <w:szCs w:val="28"/>
        </w:rPr>
        <w:t>л :</w:t>
      </w:r>
      <w:proofErr w:type="gramEnd"/>
    </w:p>
    <w:p w14:paraId="69C8FF6E" w14:textId="77777777" w:rsidR="002040DA" w:rsidRPr="00D354BD" w:rsidRDefault="002040DA" w:rsidP="004A456A">
      <w:pPr>
        <w:autoSpaceDE w:val="0"/>
        <w:autoSpaceDN w:val="0"/>
        <w:spacing w:line="235" w:lineRule="auto"/>
        <w:ind w:firstLine="540"/>
        <w:jc w:val="both"/>
        <w:rPr>
          <w:szCs w:val="28"/>
        </w:rPr>
      </w:pPr>
    </w:p>
    <w:p w14:paraId="5EFC0F80" w14:textId="68B5BE62" w:rsidR="002040DA" w:rsidRPr="00D354BD" w:rsidRDefault="002040DA" w:rsidP="004A456A">
      <w:pPr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D354BD">
        <w:rPr>
          <w:szCs w:val="28"/>
        </w:rPr>
        <w:t xml:space="preserve">1. Внести в Устав Губкинского городского округа Белгородской области, принятый решением четвертой сессии Совета депутатов Губкинского городского округа первого созыва от 18 марта 2008 года № 3 «Об Уставе Губкинского городского округа» (в редакции решений двадцать первой сессии Совета депутатов Губкинского городского округа первого созыва от 21 июля 2010 года № 3, тридцать второй сессии Совета депутатов Губкинского городского округа первого созыва от 12 декабря 2011 года № 2-нпа, пятой сессии Совета депутатов Губкинского городского округа второго созыва </w:t>
      </w:r>
      <w:r w:rsidR="009E2920">
        <w:rPr>
          <w:szCs w:val="28"/>
        </w:rPr>
        <w:br/>
      </w:r>
      <w:r w:rsidRPr="00D354BD">
        <w:rPr>
          <w:szCs w:val="28"/>
        </w:rPr>
        <w:t>от 27 февраля 2013</w:t>
      </w:r>
      <w:r w:rsidR="004F703E" w:rsidRPr="00D354BD">
        <w:rPr>
          <w:szCs w:val="28"/>
        </w:rPr>
        <w:t xml:space="preserve"> </w:t>
      </w:r>
      <w:r w:rsidRPr="00D354BD">
        <w:rPr>
          <w:szCs w:val="28"/>
        </w:rPr>
        <w:t xml:space="preserve">года № 2-нпа, восемнадцатой сессии Совета депутатов Губкинского городского округа второго созыва от 24 июня 2014 года № 4-нпа, двадцать четвертой сессии Совета депутатов Губкинского городского округа второго созыва от 29 декабря 2014 года № 7-нпа, тридцать шестой сессии Совета депутатов Губкинского городского округа второго созыва от 24 марта 2016 года № 5-нпа, второго заседания сорок четвертой сессии Совета депутатов Губкинского городского округа второго созыва от 29 марта </w:t>
      </w:r>
      <w:r w:rsidR="009E2920">
        <w:rPr>
          <w:szCs w:val="28"/>
        </w:rPr>
        <w:br/>
      </w:r>
      <w:r w:rsidRPr="00D354BD">
        <w:rPr>
          <w:szCs w:val="28"/>
        </w:rPr>
        <w:t xml:space="preserve">2017 года № 2-нпа, второго заседания третьей сессии Совета депутатов Губкинского городского округа третьего созыва от 26 января 2018 года </w:t>
      </w:r>
      <w:r w:rsidR="009E2920">
        <w:rPr>
          <w:szCs w:val="28"/>
        </w:rPr>
        <w:br/>
      </w:r>
      <w:r w:rsidRPr="00D354BD">
        <w:rPr>
          <w:szCs w:val="28"/>
        </w:rPr>
        <w:t>№ 2-нпа, десятой сессии Совета депутатов Губкинского городского округа третьего созыва от 26 декабря 2018 года № 14-нпа, двадцать третьей сессии Совета депутатов Губкинского городского округа третьего созыва от 16 января 2020 года № 3-нпа</w:t>
      </w:r>
      <w:r w:rsidR="000F40DE" w:rsidRPr="00D354BD">
        <w:rPr>
          <w:szCs w:val="28"/>
        </w:rPr>
        <w:t>, тридцать восьмой сессии Совета депутатов Губкинского городского округа третьего созыва от 25 августа 2021 года № 2-нпа</w:t>
      </w:r>
      <w:r w:rsidR="00816D5C" w:rsidRPr="00D354BD">
        <w:rPr>
          <w:szCs w:val="28"/>
        </w:rPr>
        <w:t>,</w:t>
      </w:r>
      <w:r w:rsidR="00625266" w:rsidRPr="00D354BD">
        <w:rPr>
          <w:szCs w:val="28"/>
        </w:rPr>
        <w:t xml:space="preserve"> </w:t>
      </w:r>
      <w:r w:rsidR="001063B1" w:rsidRPr="00D354BD">
        <w:rPr>
          <w:szCs w:val="28"/>
        </w:rPr>
        <w:t xml:space="preserve">сорок третьей сессии Совета депутатов Губкинского городского округа третьего </w:t>
      </w:r>
      <w:r w:rsidR="001063B1" w:rsidRPr="00D354BD">
        <w:rPr>
          <w:szCs w:val="28"/>
        </w:rPr>
        <w:lastRenderedPageBreak/>
        <w:t>созыва от 21 июня 2022 года № 13-нпа</w:t>
      </w:r>
      <w:r w:rsidR="004F606C" w:rsidRPr="00D354BD">
        <w:rPr>
          <w:szCs w:val="28"/>
        </w:rPr>
        <w:t xml:space="preserve">, </w:t>
      </w:r>
      <w:r w:rsidR="00D1444C" w:rsidRPr="00D354BD">
        <w:rPr>
          <w:szCs w:val="28"/>
        </w:rPr>
        <w:t>пятой</w:t>
      </w:r>
      <w:r w:rsidR="004F606C" w:rsidRPr="00D354BD">
        <w:rPr>
          <w:szCs w:val="28"/>
        </w:rPr>
        <w:t xml:space="preserve"> сессии Совета депутатов Губкинского городского округа четвертого созыва от 2</w:t>
      </w:r>
      <w:r w:rsidR="002B1E14" w:rsidRPr="00D354BD">
        <w:rPr>
          <w:szCs w:val="28"/>
        </w:rPr>
        <w:t>6</w:t>
      </w:r>
      <w:r w:rsidR="004F606C" w:rsidRPr="00D354BD">
        <w:rPr>
          <w:szCs w:val="28"/>
        </w:rPr>
        <w:t xml:space="preserve"> </w:t>
      </w:r>
      <w:r w:rsidR="002B1E14" w:rsidRPr="00D354BD">
        <w:rPr>
          <w:szCs w:val="28"/>
        </w:rPr>
        <w:t>апреля</w:t>
      </w:r>
      <w:r w:rsidR="004F606C" w:rsidRPr="00D354BD">
        <w:rPr>
          <w:szCs w:val="28"/>
        </w:rPr>
        <w:t xml:space="preserve"> 202</w:t>
      </w:r>
      <w:r w:rsidR="002B1E14" w:rsidRPr="00D354BD">
        <w:rPr>
          <w:szCs w:val="28"/>
        </w:rPr>
        <w:t>3</w:t>
      </w:r>
      <w:r w:rsidR="004F606C" w:rsidRPr="00D354BD">
        <w:rPr>
          <w:szCs w:val="28"/>
        </w:rPr>
        <w:t xml:space="preserve"> года </w:t>
      </w:r>
      <w:r w:rsidR="009E2920">
        <w:rPr>
          <w:szCs w:val="28"/>
        </w:rPr>
        <w:br/>
      </w:r>
      <w:r w:rsidR="004F606C" w:rsidRPr="00D354BD">
        <w:rPr>
          <w:szCs w:val="28"/>
        </w:rPr>
        <w:t xml:space="preserve">№ </w:t>
      </w:r>
      <w:r w:rsidR="002B1E14" w:rsidRPr="00D354BD">
        <w:rPr>
          <w:szCs w:val="28"/>
        </w:rPr>
        <w:t>8</w:t>
      </w:r>
      <w:r w:rsidR="004F606C" w:rsidRPr="00D354BD">
        <w:rPr>
          <w:szCs w:val="28"/>
        </w:rPr>
        <w:t>-нпа</w:t>
      </w:r>
      <w:r w:rsidRPr="00D354BD">
        <w:rPr>
          <w:szCs w:val="28"/>
        </w:rPr>
        <w:t>,</w:t>
      </w:r>
      <w:r w:rsidR="00FE34FB" w:rsidRPr="00D354BD">
        <w:rPr>
          <w:szCs w:val="28"/>
        </w:rPr>
        <w:t xml:space="preserve"> тринадцатой сессии Совета депутатов Губкинского городского округа четвертого созыва от 27 декабря 2023 года № 10-нпа</w:t>
      </w:r>
      <w:r w:rsidR="001B58F9" w:rsidRPr="00D354BD">
        <w:rPr>
          <w:szCs w:val="28"/>
        </w:rPr>
        <w:t xml:space="preserve">, </w:t>
      </w:r>
      <w:r w:rsidR="00B35104" w:rsidRPr="00D354BD">
        <w:rPr>
          <w:szCs w:val="28"/>
        </w:rPr>
        <w:t xml:space="preserve">девятнадцатой сессии Совета депутатов Губкинского городского округа четвертого созыва </w:t>
      </w:r>
      <w:r w:rsidR="009E2920">
        <w:rPr>
          <w:szCs w:val="28"/>
        </w:rPr>
        <w:br/>
      </w:r>
      <w:r w:rsidR="001B58F9" w:rsidRPr="00D354BD">
        <w:rPr>
          <w:szCs w:val="28"/>
        </w:rPr>
        <w:t>от 23 октября 2024 года №14-нпа</w:t>
      </w:r>
      <w:r w:rsidR="009F0905">
        <w:rPr>
          <w:szCs w:val="28"/>
        </w:rPr>
        <w:t>, от 24 декабря 2025 года № 6-нпа</w:t>
      </w:r>
      <w:r w:rsidR="00FE34FB" w:rsidRPr="00D354BD">
        <w:rPr>
          <w:szCs w:val="28"/>
        </w:rPr>
        <w:t xml:space="preserve">), </w:t>
      </w:r>
      <w:r w:rsidRPr="00D354BD">
        <w:rPr>
          <w:szCs w:val="28"/>
        </w:rPr>
        <w:t xml:space="preserve"> следующие изменения и дополнения:</w:t>
      </w:r>
    </w:p>
    <w:p w14:paraId="06EB9AF6" w14:textId="77777777" w:rsidR="002040DA" w:rsidRPr="00D354BD" w:rsidRDefault="002040DA" w:rsidP="004A456A">
      <w:pPr>
        <w:autoSpaceDE w:val="0"/>
        <w:autoSpaceDN w:val="0"/>
        <w:spacing w:line="235" w:lineRule="auto"/>
        <w:ind w:firstLine="709"/>
        <w:jc w:val="both"/>
        <w:rPr>
          <w:szCs w:val="28"/>
        </w:rPr>
      </w:pPr>
    </w:p>
    <w:p w14:paraId="470E70CE" w14:textId="77777777" w:rsidR="00A24916" w:rsidRDefault="00D23D1D" w:rsidP="00D54D61">
      <w:pPr>
        <w:spacing w:line="235" w:lineRule="auto"/>
        <w:ind w:firstLine="709"/>
        <w:jc w:val="both"/>
        <w:rPr>
          <w:szCs w:val="28"/>
        </w:rPr>
      </w:pPr>
      <w:r w:rsidRPr="00D354BD">
        <w:rPr>
          <w:szCs w:val="28"/>
        </w:rPr>
        <w:t>1</w:t>
      </w:r>
      <w:r w:rsidR="002040DA" w:rsidRPr="00D354BD">
        <w:rPr>
          <w:szCs w:val="28"/>
        </w:rPr>
        <w:t xml:space="preserve">) </w:t>
      </w:r>
      <w:r w:rsidR="00A24916">
        <w:rPr>
          <w:szCs w:val="28"/>
        </w:rPr>
        <w:t>в статье 40:</w:t>
      </w:r>
    </w:p>
    <w:p w14:paraId="7B52DB86" w14:textId="77777777" w:rsidR="00A24916" w:rsidRDefault="00A24916" w:rsidP="00D54D61">
      <w:pPr>
        <w:spacing w:line="235" w:lineRule="auto"/>
        <w:ind w:firstLine="709"/>
        <w:jc w:val="both"/>
        <w:rPr>
          <w:szCs w:val="28"/>
        </w:rPr>
      </w:pPr>
    </w:p>
    <w:p w14:paraId="68C957C8" w14:textId="2CCB06EB" w:rsidR="00A24916" w:rsidRDefault="00A24916" w:rsidP="00D54D61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а) пункт 7 части 1 признать утратившим силу;</w:t>
      </w:r>
    </w:p>
    <w:p w14:paraId="2D1B656B" w14:textId="77777777" w:rsidR="00A24916" w:rsidRDefault="00A24916" w:rsidP="00D54D61">
      <w:pPr>
        <w:spacing w:line="235" w:lineRule="auto"/>
        <w:ind w:firstLine="709"/>
        <w:jc w:val="both"/>
        <w:rPr>
          <w:szCs w:val="28"/>
        </w:rPr>
      </w:pPr>
    </w:p>
    <w:p w14:paraId="34DF4A67" w14:textId="2E5DDFF2" w:rsidR="00D54D61" w:rsidRDefault="00A24916" w:rsidP="007D1218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в) пункт 10 части 1 изложить в следующей редакции:</w:t>
      </w:r>
    </w:p>
    <w:p w14:paraId="49802E24" w14:textId="7AEA9997" w:rsidR="00A24916" w:rsidRPr="00A24916" w:rsidRDefault="00A24916" w:rsidP="00A24916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 xml:space="preserve">«10) </w:t>
      </w:r>
      <w:r w:rsidRPr="00A24916">
        <w:rPr>
          <w:szCs w:val="28"/>
        </w:rPr>
        <w:t xml:space="preserve">принятие решения об удалении главы </w:t>
      </w:r>
      <w:r>
        <w:rPr>
          <w:szCs w:val="28"/>
        </w:rPr>
        <w:t>городского округа</w:t>
      </w:r>
      <w:r w:rsidRPr="00A24916">
        <w:rPr>
          <w:szCs w:val="28"/>
        </w:rPr>
        <w:t xml:space="preserve"> в отставку в предусмотренных Федеральным законом от 20 марта 2025 года </w:t>
      </w:r>
      <w:r>
        <w:rPr>
          <w:szCs w:val="28"/>
        </w:rPr>
        <w:t>№</w:t>
      </w:r>
      <w:r w:rsidRPr="00A24916">
        <w:rPr>
          <w:szCs w:val="28"/>
        </w:rPr>
        <w:t xml:space="preserve"> 33-ФЗ </w:t>
      </w:r>
      <w:r w:rsidR="00704299">
        <w:rPr>
          <w:szCs w:val="28"/>
        </w:rPr>
        <w:t>«</w:t>
      </w:r>
      <w:r w:rsidRPr="00A24916">
        <w:rPr>
          <w:szCs w:val="28"/>
        </w:rPr>
        <w:t>Об общих принципах организации местного самоуправления в единой системе публичной власти</w:t>
      </w:r>
      <w:r w:rsidR="00704299">
        <w:rPr>
          <w:szCs w:val="28"/>
        </w:rPr>
        <w:t>»</w:t>
      </w:r>
      <w:r>
        <w:rPr>
          <w:szCs w:val="28"/>
        </w:rPr>
        <w:t xml:space="preserve"> </w:t>
      </w:r>
      <w:r w:rsidRPr="00A24916">
        <w:rPr>
          <w:szCs w:val="28"/>
        </w:rPr>
        <w:t>случаях;</w:t>
      </w:r>
      <w:r w:rsidR="00537D24">
        <w:rPr>
          <w:szCs w:val="28"/>
        </w:rPr>
        <w:t>»;</w:t>
      </w:r>
    </w:p>
    <w:p w14:paraId="599B60D5" w14:textId="557702DA" w:rsidR="00A24916" w:rsidRDefault="00A24916" w:rsidP="007D1218">
      <w:pPr>
        <w:spacing w:line="235" w:lineRule="auto"/>
        <w:ind w:firstLine="709"/>
        <w:jc w:val="both"/>
        <w:rPr>
          <w:szCs w:val="28"/>
        </w:rPr>
      </w:pPr>
    </w:p>
    <w:p w14:paraId="1D26287F" w14:textId="0118607D" w:rsidR="007D1218" w:rsidRDefault="00A24916" w:rsidP="00D43A2A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г) часть 1 дополнить пунктом 1</w:t>
      </w:r>
      <w:r w:rsidR="00704299">
        <w:rPr>
          <w:szCs w:val="28"/>
        </w:rPr>
        <w:t>2</w:t>
      </w:r>
      <w:r>
        <w:rPr>
          <w:szCs w:val="28"/>
        </w:rPr>
        <w:t xml:space="preserve"> следующего содержания:</w:t>
      </w:r>
    </w:p>
    <w:p w14:paraId="18AB61A3" w14:textId="17D21018" w:rsidR="00A24916" w:rsidRDefault="00A24916" w:rsidP="00D43A2A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A24916">
        <w:rPr>
          <w:szCs w:val="28"/>
        </w:rPr>
        <w:t>1</w:t>
      </w:r>
      <w:r w:rsidR="00704299">
        <w:rPr>
          <w:szCs w:val="28"/>
        </w:rPr>
        <w:t>2</w:t>
      </w:r>
      <w:r w:rsidRPr="00A24916">
        <w:rPr>
          <w:szCs w:val="28"/>
        </w:rPr>
        <w:t xml:space="preserve">) заслушивание ежегодных отчетов главы </w:t>
      </w:r>
      <w:r>
        <w:rPr>
          <w:szCs w:val="28"/>
        </w:rPr>
        <w:t>городского округа</w:t>
      </w:r>
      <w:r w:rsidRPr="00A24916">
        <w:rPr>
          <w:szCs w:val="28"/>
        </w:rPr>
        <w:t>, главы администрации о результатах их деятельности, деятельности администрации</w:t>
      </w:r>
      <w:r w:rsidR="00704299">
        <w:rPr>
          <w:szCs w:val="28"/>
        </w:rPr>
        <w:t xml:space="preserve"> Губкинского городского округа </w:t>
      </w:r>
      <w:r w:rsidRPr="00A24916">
        <w:rPr>
          <w:szCs w:val="28"/>
        </w:rPr>
        <w:t>и иных подведомственных главе муниципального образования органов местного самоуправления, в том числе о решении вопросов, поставленных представительным органом муниципального образования.</w:t>
      </w:r>
      <w:r w:rsidR="00704299">
        <w:rPr>
          <w:szCs w:val="28"/>
        </w:rPr>
        <w:t>»</w:t>
      </w:r>
    </w:p>
    <w:p w14:paraId="1843612B" w14:textId="77777777" w:rsidR="00704299" w:rsidRDefault="00704299" w:rsidP="00D43A2A">
      <w:pPr>
        <w:spacing w:line="235" w:lineRule="auto"/>
        <w:ind w:firstLine="709"/>
        <w:jc w:val="both"/>
        <w:rPr>
          <w:szCs w:val="28"/>
        </w:rPr>
      </w:pPr>
    </w:p>
    <w:p w14:paraId="737745B5" w14:textId="4EA3CABE" w:rsidR="00704299" w:rsidRDefault="00537D24" w:rsidP="00D43A2A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д</w:t>
      </w:r>
      <w:r w:rsidR="00704299">
        <w:rPr>
          <w:szCs w:val="28"/>
        </w:rPr>
        <w:t>) часть 3.1 признать утратившей силу;</w:t>
      </w:r>
    </w:p>
    <w:p w14:paraId="22D3E63A" w14:textId="77777777" w:rsidR="00704299" w:rsidRDefault="00704299" w:rsidP="00D43A2A">
      <w:pPr>
        <w:spacing w:line="235" w:lineRule="auto"/>
        <w:ind w:firstLine="709"/>
        <w:jc w:val="both"/>
        <w:rPr>
          <w:szCs w:val="28"/>
        </w:rPr>
      </w:pPr>
    </w:p>
    <w:p w14:paraId="0425DCEE" w14:textId="7C1419E3" w:rsidR="00704299" w:rsidRDefault="00537D24" w:rsidP="00D43A2A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2) в статье 43:</w:t>
      </w:r>
    </w:p>
    <w:p w14:paraId="5F2685D5" w14:textId="77777777" w:rsidR="00537D24" w:rsidRDefault="00537D24" w:rsidP="00D43A2A">
      <w:pPr>
        <w:spacing w:line="235" w:lineRule="auto"/>
        <w:ind w:firstLine="709"/>
        <w:jc w:val="both"/>
        <w:rPr>
          <w:szCs w:val="28"/>
        </w:rPr>
      </w:pPr>
    </w:p>
    <w:p w14:paraId="01CF3F75" w14:textId="60A6FED7" w:rsidR="00537D24" w:rsidRDefault="00537D24" w:rsidP="00D43A2A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а) пункт 7 части 9 изложить в следующей редакции:</w:t>
      </w:r>
    </w:p>
    <w:p w14:paraId="6D88720B" w14:textId="733FB513" w:rsidR="00537D24" w:rsidRPr="00537D24" w:rsidRDefault="00537D24" w:rsidP="00537D24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537D24">
        <w:rPr>
          <w:szCs w:val="28"/>
        </w:rPr>
        <w:t>7) 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</w:t>
      </w:r>
      <w:r>
        <w:rPr>
          <w:szCs w:val="28"/>
        </w:rPr>
        <w:t>;»;</w:t>
      </w:r>
    </w:p>
    <w:p w14:paraId="63CB1BE4" w14:textId="77777777" w:rsidR="00A24916" w:rsidRDefault="00A24916" w:rsidP="00D43A2A">
      <w:pPr>
        <w:spacing w:line="235" w:lineRule="auto"/>
        <w:ind w:firstLine="709"/>
        <w:jc w:val="both"/>
        <w:rPr>
          <w:szCs w:val="28"/>
        </w:rPr>
      </w:pPr>
    </w:p>
    <w:p w14:paraId="1AEB87C5" w14:textId="2448C7D2" w:rsidR="00537D24" w:rsidRPr="00D354BD" w:rsidRDefault="00537D24" w:rsidP="00D43A2A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б) пункт</w:t>
      </w:r>
      <w:r w:rsidR="004706CD">
        <w:rPr>
          <w:szCs w:val="28"/>
        </w:rPr>
        <w:t xml:space="preserve"> 8</w:t>
      </w:r>
      <w:r>
        <w:rPr>
          <w:szCs w:val="28"/>
        </w:rPr>
        <w:t xml:space="preserve"> части 9 признать утратившим силу;</w:t>
      </w:r>
    </w:p>
    <w:p w14:paraId="62A73A74" w14:textId="4126CFF8" w:rsidR="00017302" w:rsidRDefault="00017302" w:rsidP="00017302">
      <w:pPr>
        <w:ind w:firstLine="709"/>
        <w:jc w:val="both"/>
        <w:rPr>
          <w:szCs w:val="28"/>
        </w:rPr>
      </w:pPr>
    </w:p>
    <w:p w14:paraId="03CB3BD5" w14:textId="3C438DEB" w:rsidR="00AC2EC4" w:rsidRDefault="00AC2EC4" w:rsidP="00017302">
      <w:pPr>
        <w:ind w:firstLine="709"/>
        <w:jc w:val="both"/>
        <w:rPr>
          <w:szCs w:val="28"/>
        </w:rPr>
      </w:pPr>
      <w:r>
        <w:rPr>
          <w:szCs w:val="28"/>
        </w:rPr>
        <w:t>3) в статье 50:</w:t>
      </w:r>
    </w:p>
    <w:p w14:paraId="7F9E7D85" w14:textId="77777777" w:rsidR="00AC2EC4" w:rsidRDefault="00AC2EC4" w:rsidP="00017302">
      <w:pPr>
        <w:ind w:firstLine="709"/>
        <w:jc w:val="both"/>
        <w:rPr>
          <w:szCs w:val="28"/>
        </w:rPr>
      </w:pPr>
    </w:p>
    <w:p w14:paraId="52EAB210" w14:textId="23B5E76E" w:rsidR="00AC2EC4" w:rsidRDefault="00AC2EC4" w:rsidP="00017302">
      <w:pPr>
        <w:ind w:firstLine="709"/>
        <w:jc w:val="both"/>
        <w:rPr>
          <w:szCs w:val="28"/>
        </w:rPr>
      </w:pPr>
      <w:r>
        <w:rPr>
          <w:szCs w:val="28"/>
        </w:rPr>
        <w:t>а) пункт 1 части 1 изложить в следующей редакции:</w:t>
      </w:r>
    </w:p>
    <w:p w14:paraId="24E031C2" w14:textId="091E18A7" w:rsidR="00AC2EC4" w:rsidRDefault="00AC2EC4" w:rsidP="00017302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AC2EC4">
        <w:rPr>
          <w:szCs w:val="28"/>
        </w:rPr>
        <w:t>1) представ</w:t>
      </w:r>
      <w:r>
        <w:rPr>
          <w:szCs w:val="28"/>
        </w:rPr>
        <w:t>ляет</w:t>
      </w:r>
      <w:r w:rsidRPr="00AC2EC4">
        <w:rPr>
          <w:szCs w:val="28"/>
        </w:rPr>
        <w:t xml:space="preserve"> </w:t>
      </w:r>
      <w:r>
        <w:rPr>
          <w:szCs w:val="28"/>
        </w:rPr>
        <w:t xml:space="preserve">городской округ </w:t>
      </w:r>
      <w:r w:rsidRPr="00AC2EC4">
        <w:rPr>
          <w:szCs w:val="28"/>
        </w:rPr>
        <w:t>в отношениях с органами местного самоуправления других муниципальных образований, органами государственной власти, гражданами и организациями;</w:t>
      </w:r>
      <w:r>
        <w:rPr>
          <w:szCs w:val="28"/>
        </w:rPr>
        <w:t>»;</w:t>
      </w:r>
    </w:p>
    <w:p w14:paraId="3B72FA2F" w14:textId="77777777" w:rsidR="004706CD" w:rsidRDefault="004706CD" w:rsidP="00017302">
      <w:pPr>
        <w:ind w:firstLine="709"/>
        <w:jc w:val="both"/>
        <w:rPr>
          <w:szCs w:val="28"/>
        </w:rPr>
      </w:pPr>
    </w:p>
    <w:p w14:paraId="79F4CDDE" w14:textId="36EF5112" w:rsidR="004706CD" w:rsidRDefault="004706CD" w:rsidP="0001730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4) в части 5 статьи 53.1 слова «</w:t>
      </w:r>
      <w:r w:rsidR="00CC364F">
        <w:rPr>
          <w:szCs w:val="28"/>
        </w:rPr>
        <w:t>первый заместитель главы администрации</w:t>
      </w:r>
      <w:r>
        <w:rPr>
          <w:szCs w:val="28"/>
        </w:rPr>
        <w:t xml:space="preserve">, руководитель аппарата администрации» </w:t>
      </w:r>
      <w:r w:rsidR="00CC364F">
        <w:rPr>
          <w:szCs w:val="28"/>
        </w:rPr>
        <w:t>заменить словами «первый заместитель главы администрации»</w:t>
      </w:r>
      <w:r>
        <w:rPr>
          <w:szCs w:val="28"/>
        </w:rPr>
        <w:t>;</w:t>
      </w:r>
    </w:p>
    <w:p w14:paraId="46D55BCC" w14:textId="77777777" w:rsidR="00A91BB6" w:rsidRDefault="00A91BB6" w:rsidP="00017302">
      <w:pPr>
        <w:ind w:firstLine="709"/>
        <w:jc w:val="both"/>
        <w:rPr>
          <w:szCs w:val="28"/>
        </w:rPr>
      </w:pPr>
    </w:p>
    <w:p w14:paraId="4DEBA657" w14:textId="685B6D96" w:rsidR="004706CD" w:rsidRDefault="004706CD" w:rsidP="00017302">
      <w:pPr>
        <w:ind w:firstLine="709"/>
        <w:jc w:val="both"/>
        <w:rPr>
          <w:szCs w:val="28"/>
        </w:rPr>
      </w:pPr>
      <w:r>
        <w:rPr>
          <w:szCs w:val="28"/>
        </w:rPr>
        <w:t>5) в части 13 статьи 53.1 слова «</w:t>
      </w:r>
      <w:r w:rsidR="00CC364F">
        <w:rPr>
          <w:szCs w:val="28"/>
        </w:rPr>
        <w:t>первый заместитель главы администрации</w:t>
      </w:r>
      <w:r>
        <w:rPr>
          <w:szCs w:val="28"/>
        </w:rPr>
        <w:t xml:space="preserve">, руководитель аппарата администрации» </w:t>
      </w:r>
      <w:r w:rsidR="00CC364F">
        <w:rPr>
          <w:szCs w:val="28"/>
        </w:rPr>
        <w:t>заменить словами «первый заместитель главы администрации»</w:t>
      </w:r>
      <w:r>
        <w:rPr>
          <w:szCs w:val="28"/>
        </w:rPr>
        <w:t>;</w:t>
      </w:r>
    </w:p>
    <w:p w14:paraId="73390630" w14:textId="77777777" w:rsidR="00A91BB6" w:rsidRDefault="00A91BB6" w:rsidP="00017302">
      <w:pPr>
        <w:ind w:firstLine="709"/>
        <w:jc w:val="both"/>
        <w:rPr>
          <w:szCs w:val="28"/>
        </w:rPr>
      </w:pPr>
    </w:p>
    <w:p w14:paraId="79545D83" w14:textId="70A30E8C" w:rsidR="00A91BB6" w:rsidRDefault="00A91BB6" w:rsidP="00017302">
      <w:pPr>
        <w:ind w:firstLine="709"/>
        <w:jc w:val="both"/>
        <w:rPr>
          <w:szCs w:val="28"/>
        </w:rPr>
      </w:pPr>
      <w:r>
        <w:rPr>
          <w:szCs w:val="28"/>
        </w:rPr>
        <w:t>6) в части 3 статьи 58.1 слова «Федеральным законом от 06.10.2003 года № 131-ФЗ «Об общих принципах организации местного самоуправления в Российской Федерации» заменить словами «Федеральным законом от 20 марта 2025 года № 33-ФЗ «Об общих принципах организации местного самоуправления в единой системе публичной власти»;</w:t>
      </w:r>
    </w:p>
    <w:p w14:paraId="4261E2E0" w14:textId="77777777" w:rsidR="00A91BB6" w:rsidRDefault="00A91BB6" w:rsidP="00017302">
      <w:pPr>
        <w:ind w:firstLine="709"/>
        <w:jc w:val="both"/>
        <w:rPr>
          <w:szCs w:val="28"/>
        </w:rPr>
      </w:pPr>
    </w:p>
    <w:p w14:paraId="60DE7143" w14:textId="4A5CE31E" w:rsidR="00A91BB6" w:rsidRDefault="00A91BB6" w:rsidP="00017302">
      <w:pPr>
        <w:ind w:firstLine="709"/>
        <w:jc w:val="both"/>
        <w:rPr>
          <w:szCs w:val="28"/>
        </w:rPr>
      </w:pPr>
      <w:r>
        <w:rPr>
          <w:szCs w:val="28"/>
        </w:rPr>
        <w:t>7) в части 1 статьи 63 слова «инициативной группой граждан,» исключить;</w:t>
      </w:r>
    </w:p>
    <w:p w14:paraId="59A63954" w14:textId="77777777" w:rsidR="00A91BB6" w:rsidRDefault="00A91BB6" w:rsidP="00017302">
      <w:pPr>
        <w:ind w:firstLine="709"/>
        <w:jc w:val="both"/>
        <w:rPr>
          <w:szCs w:val="28"/>
        </w:rPr>
      </w:pPr>
    </w:p>
    <w:p w14:paraId="5CF1A155" w14:textId="26C40EE1" w:rsidR="00A91BB6" w:rsidRDefault="00A91BB6" w:rsidP="00017302">
      <w:pPr>
        <w:ind w:firstLine="709"/>
        <w:jc w:val="both"/>
        <w:rPr>
          <w:szCs w:val="28"/>
        </w:rPr>
      </w:pPr>
      <w:r>
        <w:rPr>
          <w:szCs w:val="28"/>
        </w:rPr>
        <w:t xml:space="preserve">8) часть 1 статьи 84 изложить </w:t>
      </w:r>
      <w:r w:rsidR="00CC364F">
        <w:rPr>
          <w:szCs w:val="28"/>
        </w:rPr>
        <w:t>в следующей редакции:</w:t>
      </w:r>
    </w:p>
    <w:p w14:paraId="2E37EC2B" w14:textId="575E7987" w:rsidR="00AC2EC4" w:rsidRDefault="00CC364F" w:rsidP="00CC364F">
      <w:pPr>
        <w:ind w:firstLine="709"/>
        <w:jc w:val="both"/>
        <w:rPr>
          <w:szCs w:val="28"/>
        </w:rPr>
      </w:pPr>
      <w:r>
        <w:rPr>
          <w:szCs w:val="28"/>
        </w:rPr>
        <w:t>«1. Проекты муниципальных правовых актов о внесении изменений и дополнений в Устав могут вноситься Председателем Совета депутатов, главой администрации, депутатами Совета, постоянными депутатскими комиссиями, органами территориального общественного самоуправления, Губкинским городским прокурором либо вышестоящим прокурором.».</w:t>
      </w:r>
    </w:p>
    <w:p w14:paraId="749814D9" w14:textId="77777777" w:rsidR="00AC2EC4" w:rsidRPr="00D354BD" w:rsidRDefault="00AC2EC4" w:rsidP="00017302">
      <w:pPr>
        <w:ind w:firstLine="709"/>
        <w:jc w:val="both"/>
        <w:rPr>
          <w:szCs w:val="28"/>
        </w:rPr>
      </w:pPr>
    </w:p>
    <w:p w14:paraId="51FEA399" w14:textId="77777777" w:rsidR="002040DA" w:rsidRPr="00D354BD" w:rsidRDefault="002040DA" w:rsidP="00AC2EC4">
      <w:pPr>
        <w:ind w:firstLine="709"/>
        <w:jc w:val="both"/>
        <w:rPr>
          <w:szCs w:val="28"/>
        </w:rPr>
      </w:pPr>
      <w:r w:rsidRPr="00D354BD">
        <w:rPr>
          <w:szCs w:val="28"/>
        </w:rPr>
        <w:t xml:space="preserve">2. Направить настоящее решение на государственную регистрацию </w:t>
      </w:r>
      <w:r w:rsidRPr="00D354BD">
        <w:rPr>
          <w:szCs w:val="28"/>
        </w:rPr>
        <w:br/>
        <w:t>в Управление юстиции Российской Федерации по Белгородской области.</w:t>
      </w:r>
    </w:p>
    <w:p w14:paraId="30D70E9B" w14:textId="7D003EC8" w:rsidR="002040DA" w:rsidRPr="00D354BD" w:rsidRDefault="002040DA" w:rsidP="00AC2EC4">
      <w:pPr>
        <w:ind w:firstLine="709"/>
        <w:jc w:val="both"/>
        <w:rPr>
          <w:szCs w:val="28"/>
        </w:rPr>
      </w:pPr>
    </w:p>
    <w:p w14:paraId="218DE7DE" w14:textId="5D93B8E3" w:rsidR="004A456A" w:rsidRDefault="002040DA" w:rsidP="00AC2EC4">
      <w:pPr>
        <w:ind w:firstLine="709"/>
        <w:jc w:val="both"/>
        <w:rPr>
          <w:szCs w:val="28"/>
        </w:rPr>
      </w:pPr>
      <w:r w:rsidRPr="00D354BD">
        <w:rPr>
          <w:szCs w:val="28"/>
        </w:rPr>
        <w:t xml:space="preserve">3. Настоящее решение вступает в силу после государственной регистрации со дня его официального опубликования. </w:t>
      </w:r>
    </w:p>
    <w:p w14:paraId="030E0257" w14:textId="77777777" w:rsidR="00CC364F" w:rsidRDefault="00CC364F" w:rsidP="00AC2EC4">
      <w:pPr>
        <w:ind w:firstLine="709"/>
        <w:jc w:val="both"/>
        <w:rPr>
          <w:szCs w:val="28"/>
        </w:rPr>
      </w:pPr>
    </w:p>
    <w:p w14:paraId="18100FBC" w14:textId="77777777" w:rsidR="00231606" w:rsidRPr="00D354BD" w:rsidRDefault="00231606" w:rsidP="00AC2EC4">
      <w:pPr>
        <w:ind w:firstLine="709"/>
        <w:jc w:val="both"/>
        <w:rPr>
          <w:szCs w:val="28"/>
        </w:rPr>
      </w:pPr>
    </w:p>
    <w:tbl>
      <w:tblPr>
        <w:tblpPr w:leftFromText="180" w:rightFromText="180" w:vertAnchor="text" w:horzAnchor="margin" w:tblpY="145"/>
        <w:tblW w:w="9600" w:type="dxa"/>
        <w:tblLayout w:type="fixed"/>
        <w:tblLook w:val="04A0" w:firstRow="1" w:lastRow="0" w:firstColumn="1" w:lastColumn="0" w:noHBand="0" w:noVBand="1"/>
      </w:tblPr>
      <w:tblGrid>
        <w:gridCol w:w="7900"/>
        <w:gridCol w:w="1700"/>
      </w:tblGrid>
      <w:tr w:rsidR="002040DA" w:rsidRPr="002040DA" w14:paraId="0B5047A9" w14:textId="77777777" w:rsidTr="002040DA">
        <w:trPr>
          <w:cantSplit/>
        </w:trPr>
        <w:tc>
          <w:tcPr>
            <w:tcW w:w="7905" w:type="dxa"/>
            <w:hideMark/>
          </w:tcPr>
          <w:p w14:paraId="66ED42C7" w14:textId="77777777" w:rsidR="002040DA" w:rsidRPr="002040DA" w:rsidRDefault="002040DA" w:rsidP="004A456A">
            <w:pPr>
              <w:spacing w:line="235" w:lineRule="auto"/>
              <w:rPr>
                <w:szCs w:val="28"/>
              </w:rPr>
            </w:pPr>
            <w:r w:rsidRPr="00D354BD">
              <w:rPr>
                <w:szCs w:val="28"/>
              </w:rPr>
              <w:t>Председатель Совета депутатов</w:t>
            </w:r>
            <w:r w:rsidRPr="002040DA">
              <w:rPr>
                <w:szCs w:val="28"/>
              </w:rPr>
              <w:t xml:space="preserve"> </w:t>
            </w:r>
          </w:p>
        </w:tc>
        <w:tc>
          <w:tcPr>
            <w:tcW w:w="1701" w:type="dxa"/>
            <w:hideMark/>
          </w:tcPr>
          <w:p w14:paraId="3727C228" w14:textId="77777777" w:rsidR="002040DA" w:rsidRPr="002040DA" w:rsidRDefault="002040DA" w:rsidP="004A456A">
            <w:pPr>
              <w:spacing w:line="235" w:lineRule="auto"/>
              <w:rPr>
                <w:szCs w:val="28"/>
              </w:rPr>
            </w:pPr>
          </w:p>
        </w:tc>
      </w:tr>
    </w:tbl>
    <w:p w14:paraId="21D9CAAE" w14:textId="77777777" w:rsidR="002040DA" w:rsidRPr="009E2920" w:rsidRDefault="002040DA" w:rsidP="004A456A">
      <w:pPr>
        <w:spacing w:line="235" w:lineRule="auto"/>
        <w:jc w:val="both"/>
        <w:rPr>
          <w:sz w:val="2"/>
          <w:szCs w:val="2"/>
        </w:rPr>
      </w:pPr>
    </w:p>
    <w:sectPr w:rsidR="002040DA" w:rsidRPr="009E2920" w:rsidSect="009F0905">
      <w:headerReference w:type="even" r:id="rId7"/>
      <w:headerReference w:type="default" r:id="rId8"/>
      <w:headerReference w:type="first" r:id="rId9"/>
      <w:pgSz w:w="11906" w:h="16838" w:code="9"/>
      <w:pgMar w:top="709" w:right="851" w:bottom="709" w:left="1701" w:header="34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01EBE" w14:textId="77777777" w:rsidR="00EA424F" w:rsidRDefault="00EA424F">
      <w:r>
        <w:separator/>
      </w:r>
    </w:p>
  </w:endnote>
  <w:endnote w:type="continuationSeparator" w:id="0">
    <w:p w14:paraId="6A983B7C" w14:textId="77777777" w:rsidR="00EA424F" w:rsidRDefault="00EA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88580" w14:textId="77777777" w:rsidR="00EA424F" w:rsidRDefault="00EA424F">
      <w:r>
        <w:separator/>
      </w:r>
    </w:p>
  </w:footnote>
  <w:footnote w:type="continuationSeparator" w:id="0">
    <w:p w14:paraId="06DACFC8" w14:textId="77777777" w:rsidR="00EA424F" w:rsidRDefault="00EA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5A73" w14:textId="4182A7CD" w:rsidR="005C3BF6" w:rsidRDefault="003C21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C3BF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456A">
      <w:rPr>
        <w:rStyle w:val="a5"/>
        <w:noProof/>
      </w:rPr>
      <w:t>1</w:t>
    </w:r>
    <w:r>
      <w:rPr>
        <w:rStyle w:val="a5"/>
      </w:rPr>
      <w:fldChar w:fldCharType="end"/>
    </w:r>
  </w:p>
  <w:p w14:paraId="762FCCEF" w14:textId="77777777" w:rsidR="005C3BF6" w:rsidRDefault="005C3BF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14C3F" w14:textId="35BB242C" w:rsidR="005C3BF6" w:rsidRPr="007B11E5" w:rsidRDefault="003C21E1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 w:rsidRPr="007B11E5">
      <w:rPr>
        <w:rStyle w:val="a5"/>
        <w:rFonts w:ascii="Times New Roman" w:hAnsi="Times New Roman"/>
        <w:sz w:val="24"/>
        <w:szCs w:val="24"/>
      </w:rPr>
      <w:fldChar w:fldCharType="begin"/>
    </w:r>
    <w:r w:rsidR="005C3BF6" w:rsidRPr="007B11E5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7B11E5">
      <w:rPr>
        <w:rStyle w:val="a5"/>
        <w:rFonts w:ascii="Times New Roman" w:hAnsi="Times New Roman"/>
        <w:sz w:val="24"/>
        <w:szCs w:val="24"/>
      </w:rPr>
      <w:fldChar w:fldCharType="separate"/>
    </w:r>
    <w:r w:rsidR="00DA4490">
      <w:rPr>
        <w:rStyle w:val="a5"/>
        <w:rFonts w:ascii="Times New Roman" w:hAnsi="Times New Roman"/>
        <w:noProof/>
        <w:sz w:val="24"/>
        <w:szCs w:val="24"/>
      </w:rPr>
      <w:t>2</w:t>
    </w:r>
    <w:r w:rsidRPr="007B11E5">
      <w:rPr>
        <w:rStyle w:val="a5"/>
        <w:rFonts w:ascii="Times New Roman" w:hAnsi="Times New Roman"/>
        <w:sz w:val="24"/>
        <w:szCs w:val="24"/>
      </w:rPr>
      <w:fldChar w:fldCharType="end"/>
    </w:r>
  </w:p>
  <w:p w14:paraId="5276AFF4" w14:textId="77777777" w:rsidR="005C3BF6" w:rsidRPr="007B11E5" w:rsidRDefault="005C3BF6">
    <w:pPr>
      <w:pStyle w:val="a3"/>
      <w:rPr>
        <w:rFonts w:ascii="Times New Roman" w:hAnsi="Times New Roman"/>
      </w:rPr>
    </w:pPr>
  </w:p>
  <w:p w14:paraId="2E48FDC8" w14:textId="77777777" w:rsidR="005C3BF6" w:rsidRDefault="005C3BF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8814F" w14:textId="77777777" w:rsidR="005C3BF6" w:rsidRDefault="005C3BF6" w:rsidP="003F6AFD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B16B6"/>
    <w:multiLevelType w:val="hybridMultilevel"/>
    <w:tmpl w:val="3DE4C032"/>
    <w:lvl w:ilvl="0" w:tplc="845E736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1B56333"/>
    <w:multiLevelType w:val="hybridMultilevel"/>
    <w:tmpl w:val="5EDCAA92"/>
    <w:lvl w:ilvl="0" w:tplc="8340A43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63420757">
    <w:abstractNumId w:val="1"/>
  </w:num>
  <w:num w:numId="2" w16cid:durableId="2072921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78E"/>
    <w:rsid w:val="00000EEF"/>
    <w:rsid w:val="00011C07"/>
    <w:rsid w:val="00014FCC"/>
    <w:rsid w:val="00017302"/>
    <w:rsid w:val="00027E21"/>
    <w:rsid w:val="00031C2A"/>
    <w:rsid w:val="00032BCF"/>
    <w:rsid w:val="00041671"/>
    <w:rsid w:val="00043383"/>
    <w:rsid w:val="0005313E"/>
    <w:rsid w:val="0009253B"/>
    <w:rsid w:val="00097165"/>
    <w:rsid w:val="000A1CDC"/>
    <w:rsid w:val="000A381E"/>
    <w:rsid w:val="000A623D"/>
    <w:rsid w:val="000A6924"/>
    <w:rsid w:val="000A7ECF"/>
    <w:rsid w:val="000E23F4"/>
    <w:rsid w:val="000F3216"/>
    <w:rsid w:val="000F40DE"/>
    <w:rsid w:val="001044FE"/>
    <w:rsid w:val="001063B1"/>
    <w:rsid w:val="001071EF"/>
    <w:rsid w:val="001255CB"/>
    <w:rsid w:val="0013229E"/>
    <w:rsid w:val="00137588"/>
    <w:rsid w:val="00160DC6"/>
    <w:rsid w:val="00161EAC"/>
    <w:rsid w:val="00163259"/>
    <w:rsid w:val="0018478E"/>
    <w:rsid w:val="001A67EA"/>
    <w:rsid w:val="001B3A7C"/>
    <w:rsid w:val="001B58F9"/>
    <w:rsid w:val="001F48CB"/>
    <w:rsid w:val="002040DA"/>
    <w:rsid w:val="00222589"/>
    <w:rsid w:val="00227AF0"/>
    <w:rsid w:val="00231606"/>
    <w:rsid w:val="00236462"/>
    <w:rsid w:val="00251BC1"/>
    <w:rsid w:val="0025626A"/>
    <w:rsid w:val="00263ADB"/>
    <w:rsid w:val="00277E4B"/>
    <w:rsid w:val="002823ED"/>
    <w:rsid w:val="00290C73"/>
    <w:rsid w:val="002B1E14"/>
    <w:rsid w:val="002B70D5"/>
    <w:rsid w:val="00341B7F"/>
    <w:rsid w:val="003747E5"/>
    <w:rsid w:val="00383176"/>
    <w:rsid w:val="003950EB"/>
    <w:rsid w:val="003C0F71"/>
    <w:rsid w:val="003C21E1"/>
    <w:rsid w:val="003C629A"/>
    <w:rsid w:val="003D690B"/>
    <w:rsid w:val="003E1B11"/>
    <w:rsid w:val="003F0102"/>
    <w:rsid w:val="003F6AFD"/>
    <w:rsid w:val="00424D19"/>
    <w:rsid w:val="00432E17"/>
    <w:rsid w:val="004463E4"/>
    <w:rsid w:val="00456F0D"/>
    <w:rsid w:val="004706CD"/>
    <w:rsid w:val="004708FE"/>
    <w:rsid w:val="0049450F"/>
    <w:rsid w:val="004A456A"/>
    <w:rsid w:val="004A6DBF"/>
    <w:rsid w:val="004B12EB"/>
    <w:rsid w:val="004C009E"/>
    <w:rsid w:val="004C58E3"/>
    <w:rsid w:val="004D0B49"/>
    <w:rsid w:val="004E2F0E"/>
    <w:rsid w:val="004F1FBE"/>
    <w:rsid w:val="004F606C"/>
    <w:rsid w:val="004F703E"/>
    <w:rsid w:val="005125DE"/>
    <w:rsid w:val="00513D04"/>
    <w:rsid w:val="005161C9"/>
    <w:rsid w:val="00523804"/>
    <w:rsid w:val="00525BDE"/>
    <w:rsid w:val="00537D24"/>
    <w:rsid w:val="00541026"/>
    <w:rsid w:val="00551026"/>
    <w:rsid w:val="0056183F"/>
    <w:rsid w:val="00567255"/>
    <w:rsid w:val="0059242B"/>
    <w:rsid w:val="00595D51"/>
    <w:rsid w:val="005A280B"/>
    <w:rsid w:val="005C3BF6"/>
    <w:rsid w:val="005C7FB7"/>
    <w:rsid w:val="005D7797"/>
    <w:rsid w:val="005E6E8F"/>
    <w:rsid w:val="005F4AC6"/>
    <w:rsid w:val="005F525C"/>
    <w:rsid w:val="005F6122"/>
    <w:rsid w:val="00602C22"/>
    <w:rsid w:val="00603FE7"/>
    <w:rsid w:val="00625266"/>
    <w:rsid w:val="00634B63"/>
    <w:rsid w:val="006453E1"/>
    <w:rsid w:val="00651FED"/>
    <w:rsid w:val="00656C5D"/>
    <w:rsid w:val="00662F50"/>
    <w:rsid w:val="00676491"/>
    <w:rsid w:val="006821FC"/>
    <w:rsid w:val="006A0697"/>
    <w:rsid w:val="006B5C74"/>
    <w:rsid w:val="006C47D2"/>
    <w:rsid w:val="006D4E98"/>
    <w:rsid w:val="00704299"/>
    <w:rsid w:val="00707129"/>
    <w:rsid w:val="007135A9"/>
    <w:rsid w:val="00713E62"/>
    <w:rsid w:val="007156C5"/>
    <w:rsid w:val="0072457E"/>
    <w:rsid w:val="00732202"/>
    <w:rsid w:val="00734E60"/>
    <w:rsid w:val="00735E68"/>
    <w:rsid w:val="00737E20"/>
    <w:rsid w:val="00741512"/>
    <w:rsid w:val="00745E95"/>
    <w:rsid w:val="00754CDF"/>
    <w:rsid w:val="00774F31"/>
    <w:rsid w:val="00780C84"/>
    <w:rsid w:val="00783D14"/>
    <w:rsid w:val="007955A8"/>
    <w:rsid w:val="007A3829"/>
    <w:rsid w:val="007B11E5"/>
    <w:rsid w:val="007B2550"/>
    <w:rsid w:val="007D1218"/>
    <w:rsid w:val="007E22D1"/>
    <w:rsid w:val="007E5EC5"/>
    <w:rsid w:val="007F72C4"/>
    <w:rsid w:val="00816D5C"/>
    <w:rsid w:val="00817EE2"/>
    <w:rsid w:val="00822D56"/>
    <w:rsid w:val="00825BD7"/>
    <w:rsid w:val="00836BFF"/>
    <w:rsid w:val="00842343"/>
    <w:rsid w:val="008627B0"/>
    <w:rsid w:val="0089666B"/>
    <w:rsid w:val="008B77E7"/>
    <w:rsid w:val="008C2E02"/>
    <w:rsid w:val="008C35A2"/>
    <w:rsid w:val="008C432F"/>
    <w:rsid w:val="008C6AD5"/>
    <w:rsid w:val="008D50A4"/>
    <w:rsid w:val="0091380E"/>
    <w:rsid w:val="009275A9"/>
    <w:rsid w:val="00934EDF"/>
    <w:rsid w:val="009378D3"/>
    <w:rsid w:val="009431D2"/>
    <w:rsid w:val="00946FA7"/>
    <w:rsid w:val="00951BF1"/>
    <w:rsid w:val="00957BB2"/>
    <w:rsid w:val="0096135B"/>
    <w:rsid w:val="00965EE9"/>
    <w:rsid w:val="0098795F"/>
    <w:rsid w:val="00996D87"/>
    <w:rsid w:val="009A3EF4"/>
    <w:rsid w:val="009B775D"/>
    <w:rsid w:val="009C5D8D"/>
    <w:rsid w:val="009E2920"/>
    <w:rsid w:val="009E68C4"/>
    <w:rsid w:val="009F0905"/>
    <w:rsid w:val="00A03894"/>
    <w:rsid w:val="00A0756F"/>
    <w:rsid w:val="00A24916"/>
    <w:rsid w:val="00A368BB"/>
    <w:rsid w:val="00A379A1"/>
    <w:rsid w:val="00A459C8"/>
    <w:rsid w:val="00A60AA8"/>
    <w:rsid w:val="00A91BB6"/>
    <w:rsid w:val="00AA46B5"/>
    <w:rsid w:val="00AA6CED"/>
    <w:rsid w:val="00AB4128"/>
    <w:rsid w:val="00AC2EC4"/>
    <w:rsid w:val="00AD5342"/>
    <w:rsid w:val="00AD7075"/>
    <w:rsid w:val="00AE3590"/>
    <w:rsid w:val="00B02630"/>
    <w:rsid w:val="00B23845"/>
    <w:rsid w:val="00B32E46"/>
    <w:rsid w:val="00B35104"/>
    <w:rsid w:val="00B558B5"/>
    <w:rsid w:val="00B61C13"/>
    <w:rsid w:val="00BB3CC6"/>
    <w:rsid w:val="00BB6223"/>
    <w:rsid w:val="00BC19FD"/>
    <w:rsid w:val="00BC1ADB"/>
    <w:rsid w:val="00BD10B7"/>
    <w:rsid w:val="00BD2061"/>
    <w:rsid w:val="00BD2C4D"/>
    <w:rsid w:val="00BD58A5"/>
    <w:rsid w:val="00C15117"/>
    <w:rsid w:val="00C333E2"/>
    <w:rsid w:val="00C52A36"/>
    <w:rsid w:val="00C57E21"/>
    <w:rsid w:val="00C74E2B"/>
    <w:rsid w:val="00C923F8"/>
    <w:rsid w:val="00CC364F"/>
    <w:rsid w:val="00CE3779"/>
    <w:rsid w:val="00CF2407"/>
    <w:rsid w:val="00D0681C"/>
    <w:rsid w:val="00D1444C"/>
    <w:rsid w:val="00D23D1D"/>
    <w:rsid w:val="00D240AC"/>
    <w:rsid w:val="00D354BD"/>
    <w:rsid w:val="00D41129"/>
    <w:rsid w:val="00D42C2E"/>
    <w:rsid w:val="00D43A2A"/>
    <w:rsid w:val="00D54D61"/>
    <w:rsid w:val="00D57544"/>
    <w:rsid w:val="00D63DA9"/>
    <w:rsid w:val="00D66C1B"/>
    <w:rsid w:val="00D82B35"/>
    <w:rsid w:val="00D8502A"/>
    <w:rsid w:val="00DA4490"/>
    <w:rsid w:val="00DA7240"/>
    <w:rsid w:val="00DC0297"/>
    <w:rsid w:val="00E144D3"/>
    <w:rsid w:val="00E26501"/>
    <w:rsid w:val="00E32F71"/>
    <w:rsid w:val="00E47354"/>
    <w:rsid w:val="00E52C1F"/>
    <w:rsid w:val="00E72A6C"/>
    <w:rsid w:val="00E80F0C"/>
    <w:rsid w:val="00E974B2"/>
    <w:rsid w:val="00EA424F"/>
    <w:rsid w:val="00EA7EC9"/>
    <w:rsid w:val="00EC247E"/>
    <w:rsid w:val="00F064AE"/>
    <w:rsid w:val="00F129EE"/>
    <w:rsid w:val="00F1570B"/>
    <w:rsid w:val="00F35469"/>
    <w:rsid w:val="00F56A88"/>
    <w:rsid w:val="00F805F4"/>
    <w:rsid w:val="00F940D9"/>
    <w:rsid w:val="00FB0426"/>
    <w:rsid w:val="00FE34FB"/>
    <w:rsid w:val="00FE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C3F626"/>
  <w15:docId w15:val="{F4FE8A85-F197-4E0D-8166-7CF052F9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502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A280B"/>
    <w:pPr>
      <w:tabs>
        <w:tab w:val="center" w:pos="4536"/>
        <w:tab w:val="right" w:pos="9072"/>
      </w:tabs>
    </w:pPr>
    <w:rPr>
      <w:rFonts w:ascii="Courier New" w:hAnsi="Courier New"/>
    </w:rPr>
  </w:style>
  <w:style w:type="character" w:styleId="a5">
    <w:name w:val="page number"/>
    <w:basedOn w:val="a0"/>
    <w:rsid w:val="005A280B"/>
  </w:style>
  <w:style w:type="paragraph" w:styleId="a6">
    <w:name w:val="Body Text Indent"/>
    <w:basedOn w:val="a"/>
    <w:rsid w:val="005A280B"/>
    <w:pPr>
      <w:ind w:firstLine="851"/>
    </w:pPr>
  </w:style>
  <w:style w:type="paragraph" w:styleId="a7">
    <w:name w:val="Balloon Text"/>
    <w:basedOn w:val="a"/>
    <w:semiHidden/>
    <w:rsid w:val="007E5EC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A46B5"/>
    <w:pPr>
      <w:spacing w:after="240"/>
    </w:pPr>
    <w:rPr>
      <w:color w:val="000000"/>
      <w:sz w:val="24"/>
      <w:szCs w:val="24"/>
    </w:rPr>
  </w:style>
  <w:style w:type="paragraph" w:styleId="a9">
    <w:name w:val="footer"/>
    <w:basedOn w:val="a"/>
    <w:link w:val="aa"/>
    <w:rsid w:val="00C923F8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a">
    <w:name w:val="Нижний колонтитул Знак"/>
    <w:link w:val="a9"/>
    <w:rsid w:val="00C923F8"/>
    <w:rPr>
      <w:rFonts w:ascii="Courier New" w:hAnsi="Courier New"/>
      <w:sz w:val="28"/>
    </w:rPr>
  </w:style>
  <w:style w:type="paragraph" w:styleId="ab">
    <w:name w:val="Body Text"/>
    <w:basedOn w:val="a"/>
    <w:link w:val="ac"/>
    <w:rsid w:val="00041671"/>
    <w:pPr>
      <w:spacing w:after="120"/>
    </w:pPr>
    <w:rPr>
      <w:rFonts w:ascii="Courier New" w:hAnsi="Courier New"/>
    </w:rPr>
  </w:style>
  <w:style w:type="character" w:customStyle="1" w:styleId="ac">
    <w:name w:val="Основной текст Знак"/>
    <w:link w:val="ab"/>
    <w:rsid w:val="00041671"/>
    <w:rPr>
      <w:rFonts w:ascii="Courier New" w:hAnsi="Courier New"/>
      <w:sz w:val="28"/>
    </w:rPr>
  </w:style>
  <w:style w:type="paragraph" w:customStyle="1" w:styleId="ConsPlusNormal">
    <w:name w:val="ConsPlusNormal"/>
    <w:rsid w:val="00B558B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B558B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558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4">
    <w:name w:val="Верхний колонтитул Знак"/>
    <w:link w:val="a3"/>
    <w:uiPriority w:val="99"/>
    <w:rsid w:val="00B558B5"/>
    <w:rPr>
      <w:rFonts w:ascii="Courier New" w:hAnsi="Courier New"/>
      <w:sz w:val="28"/>
    </w:rPr>
  </w:style>
  <w:style w:type="table" w:styleId="ad">
    <w:name w:val="Table Grid"/>
    <w:basedOn w:val="a1"/>
    <w:rsid w:val="00D85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sid w:val="00D8502A"/>
    <w:rPr>
      <w:b/>
      <w:bCs/>
    </w:rPr>
  </w:style>
  <w:style w:type="paragraph" w:styleId="af">
    <w:name w:val="No Spacing"/>
    <w:uiPriority w:val="1"/>
    <w:qFormat/>
    <w:rsid w:val="008C432F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nhideWhenUsed/>
    <w:rsid w:val="008C432F"/>
    <w:rPr>
      <w:color w:val="0000FF"/>
      <w:u w:val="single"/>
    </w:rPr>
  </w:style>
  <w:style w:type="paragraph" w:customStyle="1" w:styleId="text">
    <w:name w:val="text"/>
    <w:basedOn w:val="a"/>
    <w:uiPriority w:val="99"/>
    <w:rsid w:val="008C432F"/>
    <w:pPr>
      <w:ind w:firstLine="567"/>
      <w:jc w:val="both"/>
    </w:pPr>
    <w:rPr>
      <w:rFonts w:ascii="Arial" w:hAnsi="Arial"/>
      <w:sz w:val="24"/>
      <w:szCs w:val="24"/>
    </w:rPr>
  </w:style>
  <w:style w:type="character" w:customStyle="1" w:styleId="1">
    <w:name w:val="Неразрешенное упоминание1"/>
    <w:uiPriority w:val="99"/>
    <w:semiHidden/>
    <w:unhideWhenUsed/>
    <w:rsid w:val="00204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Губкинский р-н</Company>
  <LinksUpToDate>false</LinksUpToDate>
  <CharactersWithSpaces>5614</CharactersWithSpaces>
  <SharedDoc>false</SharedDoc>
  <HLinks>
    <vt:vector size="12" baseType="variant">
      <vt:variant>
        <vt:i4>7274545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consultantplus://offline/ref=4D14B7F847BF5AB0DEE105359EF901ADBBDFE9F8CAC2A2E15156F63DD83CB964l3Q7M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consultantplus://offline/ref=4D14B7F847BF5AB0DEE11B3888955BA0BDD5B0FCCEC2A1BF0C09AD608Fl3Q5M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ВОСХОД</dc:creator>
  <cp:lastModifiedBy>Депутатов Совет</cp:lastModifiedBy>
  <cp:revision>15</cp:revision>
  <cp:lastPrinted>2025-10-14T09:17:00Z</cp:lastPrinted>
  <dcterms:created xsi:type="dcterms:W3CDTF">2025-10-14T06:44:00Z</dcterms:created>
  <dcterms:modified xsi:type="dcterms:W3CDTF">2026-04-22T07:59:00Z</dcterms:modified>
</cp:coreProperties>
</file>